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313" w:rsidRDefault="00DA0313" w:rsidP="00DA0313">
      <w:r w:rsidRPr="00D1790F">
        <w:rPr>
          <w:u w:val="single"/>
        </w:rPr>
        <w:t>Matúš 5:9</w:t>
      </w:r>
      <w:r w:rsidRPr="00D1790F">
        <w:t xml:space="preserve">  Blahoslavení, ktorí </w:t>
      </w:r>
      <w:r w:rsidRPr="00D1790F">
        <w:rPr>
          <w:b/>
        </w:rPr>
        <w:t>pôsobia pokoj</w:t>
      </w:r>
      <w:r w:rsidRPr="00D1790F">
        <w:t>, lebo oni sa budú volať synmi Božími.</w:t>
      </w:r>
    </w:p>
    <w:p w:rsidR="00DA0313" w:rsidRPr="00DA0313" w:rsidRDefault="00DA0313" w:rsidP="00DA0313">
      <w:r w:rsidRPr="00DA0313">
        <w:rPr>
          <w:u w:val="single"/>
        </w:rPr>
        <w:t>Jakub 3:13</w:t>
      </w:r>
      <w:r w:rsidRPr="00DA0313">
        <w:t xml:space="preserve">  Kto je múdry a rozumný medzi vami? Nech ukáže zo svojho pekného obcovania svoje skutky v múdrej a krotkej tichosti!</w:t>
      </w:r>
    </w:p>
    <w:p w:rsidR="00DA0313" w:rsidRPr="00DA0313" w:rsidRDefault="00DA0313" w:rsidP="00DA0313">
      <w:r w:rsidRPr="00DA0313">
        <w:t>14  Ale ak máte horkú závisť a svár vo svojom srdci, nechváľte sa a neluhajte proti pravde.</w:t>
      </w:r>
    </w:p>
    <w:p w:rsidR="00DA0313" w:rsidRPr="00DA0313" w:rsidRDefault="00DA0313" w:rsidP="00DA0313">
      <w:r w:rsidRPr="00DA0313">
        <w:t>15  Tá múdrosť neprichádza s hora, ale je pozemská, telesná, démonská.</w:t>
      </w:r>
    </w:p>
    <w:p w:rsidR="00DA0313" w:rsidRPr="00DA0313" w:rsidRDefault="00DA0313" w:rsidP="00DA0313">
      <w:r w:rsidRPr="00DA0313">
        <w:t>16  Lebo kde je závisť a svár, tam je aj nepokoj i každá zlá vec.</w:t>
      </w:r>
    </w:p>
    <w:p w:rsidR="00DA0313" w:rsidRPr="00DA0313" w:rsidRDefault="00DA0313" w:rsidP="00DA0313">
      <w:r w:rsidRPr="00DA0313">
        <w:t>17  </w:t>
      </w:r>
      <w:r w:rsidRPr="00DA0313">
        <w:rPr>
          <w:color w:val="2E74B5" w:themeColor="accent1" w:themeShade="BF"/>
        </w:rPr>
        <w:t>Ale múdrosť s hora je ponajprv čistotná</w:t>
      </w:r>
      <w:r w:rsidRPr="00DA0313">
        <w:t>, potom pokojná, prívetivá, povoľná, plná milosrdenstva a dobrého ovocia, nepochybujúca a nepokrytecká.</w:t>
      </w:r>
    </w:p>
    <w:p w:rsidR="00DA0313" w:rsidRDefault="00DA0313" w:rsidP="00DA0313">
      <w:r w:rsidRPr="00DA0313">
        <w:t>18  </w:t>
      </w:r>
      <w:r w:rsidRPr="00DA0313">
        <w:rPr>
          <w:color w:val="2E74B5" w:themeColor="accent1" w:themeShade="BF"/>
        </w:rPr>
        <w:t xml:space="preserve">A ovocie spravodlivosti seje sa v pokoji tým, ktorí </w:t>
      </w:r>
      <w:r w:rsidRPr="00DA0313">
        <w:rPr>
          <w:b/>
          <w:color w:val="2E74B5" w:themeColor="accent1" w:themeShade="BF"/>
        </w:rPr>
        <w:t>pôsobia pokoj</w:t>
      </w:r>
      <w:r w:rsidRPr="00DA0313">
        <w:t xml:space="preserve">. </w:t>
      </w:r>
    </w:p>
    <w:p w:rsidR="00DA0313" w:rsidRDefault="00DA0313" w:rsidP="00DA0313"/>
    <w:p w:rsidR="00DA0313" w:rsidRDefault="00DA0313" w:rsidP="00DA0313">
      <w:r>
        <w:t xml:space="preserve">Vytvoriť </w:t>
      </w:r>
      <w:proofErr w:type="spellStart"/>
      <w:r>
        <w:t>šalom</w:t>
      </w:r>
      <w:proofErr w:type="spellEnd"/>
      <w:r>
        <w:t xml:space="preserve"> neznamená presvedčiť človeka o informácii/o pravde, ale zjaviť Hospodina – to je prorocká služba</w:t>
      </w:r>
    </w:p>
    <w:p w:rsidR="00DA0313" w:rsidRPr="00DA0313" w:rsidRDefault="00DA0313" w:rsidP="00DA0313"/>
    <w:p w:rsidR="00DA0313" w:rsidRDefault="00DA0313" w:rsidP="00DA0313">
      <w:r w:rsidRPr="00DA0313">
        <w:rPr>
          <w:u w:val="single"/>
        </w:rPr>
        <w:t>Jeremiáš 2:1</w:t>
      </w:r>
      <w:r>
        <w:t xml:space="preserve">  A stalo sa slovo Hospodinovo ku mne povediac:</w:t>
      </w:r>
    </w:p>
    <w:p w:rsidR="00DA0313" w:rsidRDefault="00DA0313" w:rsidP="00DA0313">
      <w:r>
        <w:t>2  Iď a budeš volať v uši Jeruzalema a povieš: Takto hovorí Hospodin: Rozpomínam sa ti na milotu tvojej mladosti, na lásku tvojho stavu, keď si bola nevestou, na tvoje chodenie za mnou na púšti, v zemi, nie osievanej.</w:t>
      </w:r>
    </w:p>
    <w:p w:rsidR="00DA0313" w:rsidRDefault="00DA0313" w:rsidP="00DA0313">
      <w:r>
        <w:t>3  Vtedy bol Izrael svätým Hospodinovi, prvotinou jeho úrody. Všetci, ktorí ho zožierali, previnili sa; zlé prišlo na nich, hovorí Hospodin.</w:t>
      </w:r>
    </w:p>
    <w:p w:rsidR="00DA0313" w:rsidRDefault="00DA0313" w:rsidP="00DA0313">
      <w:r>
        <w:t xml:space="preserve">4  Počujte slovo Hospodinovo, dome </w:t>
      </w:r>
      <w:proofErr w:type="spellStart"/>
      <w:r>
        <w:t>Jakobov</w:t>
      </w:r>
      <w:proofErr w:type="spellEnd"/>
      <w:r>
        <w:t xml:space="preserve"> a všetky čeľade domu </w:t>
      </w:r>
      <w:proofErr w:type="spellStart"/>
      <w:r>
        <w:t>Izraelovho</w:t>
      </w:r>
      <w:proofErr w:type="spellEnd"/>
      <w:r>
        <w:t>!</w:t>
      </w:r>
    </w:p>
    <w:p w:rsidR="00DA0313" w:rsidRDefault="00DA0313" w:rsidP="00DA0313">
      <w:r>
        <w:t>5  </w:t>
      </w:r>
      <w:r w:rsidRPr="00DA0313">
        <w:rPr>
          <w:b/>
        </w:rPr>
        <w:t>Takto hovorí Hospodin: Akú neprávosť našli na mne vaši otcovia, že sa vzdialili odo mňa a išli za márnosťou a stali sa márnymi?</w:t>
      </w:r>
    </w:p>
    <w:p w:rsidR="00DA0313" w:rsidRDefault="00DA0313" w:rsidP="00DA0313">
      <w:r>
        <w:t>6  </w:t>
      </w:r>
      <w:r w:rsidRPr="00DA0313">
        <w:rPr>
          <w:b/>
        </w:rPr>
        <w:t>A nepovedali: Kde je Hospodin</w:t>
      </w:r>
      <w:r>
        <w:t>, ktorý nás vyviedol hore z Egyptskej zeme, ktorý nás viedol po púšti, po pustej zemi a plnej jám, po vyprahnutej zemi tône smrti, po zemi, ktorou nikto nechodí, a kde nebýva človek?</w:t>
      </w:r>
    </w:p>
    <w:p w:rsidR="00DA0313" w:rsidRDefault="00DA0313" w:rsidP="00DA0313">
      <w:r>
        <w:t>7  A doviedol som vás do zeme úrodných polí, aby ste jedli jej ovocie a užívali aj iné jej dobré veci. A keď ste vošli, poškvrnili ste moju zem a zohavili ste moje dedičstvo.</w:t>
      </w:r>
    </w:p>
    <w:p w:rsidR="001D4D71" w:rsidRDefault="00DA0313" w:rsidP="00DA0313">
      <w:r>
        <w:t>8  </w:t>
      </w:r>
      <w:r w:rsidRPr="00DA0313">
        <w:rPr>
          <w:b/>
        </w:rPr>
        <w:t>Kňazi nepovedali: Kde je Hospodin? A tí, ktorí berú do ruky zákon, ma nepoznali, pastieri zradne odstúpili odo mňa, a proroci prorokovali skrze Bála a odišli za vecami, ktoré neprospejú</w:t>
      </w:r>
      <w:r>
        <w:t>.</w:t>
      </w:r>
    </w:p>
    <w:p w:rsidR="00DA0313" w:rsidRDefault="00DA0313" w:rsidP="00DA0313">
      <w:pPr>
        <w:rPr>
          <w:color w:val="2E74B5" w:themeColor="accent1" w:themeShade="BF"/>
        </w:rPr>
      </w:pPr>
      <w:r w:rsidRPr="00DA0313">
        <w:rPr>
          <w:u w:val="single"/>
        </w:rPr>
        <w:t>Jeremiáš 2:13</w:t>
      </w:r>
      <w:r w:rsidRPr="00DA0313">
        <w:t xml:space="preserve">  </w:t>
      </w:r>
      <w:r w:rsidRPr="00DA0313">
        <w:rPr>
          <w:color w:val="2E74B5" w:themeColor="accent1" w:themeShade="BF"/>
        </w:rPr>
        <w:t>Lebo môj ľud spáchal dvoje zlo: Opustil mňa, prameň živej vody, aby si vyrúbali cisterny, deravé cisterny dopukané, ktoré nedržia vody!</w:t>
      </w:r>
    </w:p>
    <w:p w:rsidR="00213D41" w:rsidRDefault="00213D41" w:rsidP="00DA0313">
      <w:pPr>
        <w:rPr>
          <w:color w:val="2E74B5" w:themeColor="accent1" w:themeShade="BF"/>
        </w:rPr>
      </w:pPr>
    </w:p>
    <w:p w:rsidR="00213D41" w:rsidRDefault="00213D41" w:rsidP="00213D41">
      <w:r w:rsidRPr="008028CC">
        <w:rPr>
          <w:u w:val="single"/>
        </w:rPr>
        <w:t>Izaiáš 30:9</w:t>
      </w:r>
      <w:r>
        <w:t xml:space="preserve">  Lebo je to spurný ľud, synovia </w:t>
      </w:r>
      <w:proofErr w:type="spellStart"/>
      <w:r>
        <w:t>lhári</w:t>
      </w:r>
      <w:proofErr w:type="spellEnd"/>
      <w:r>
        <w:t>, synovia, ktorí nechcú poslúchať zákon Hospodinov,</w:t>
      </w:r>
    </w:p>
    <w:p w:rsidR="00213D41" w:rsidRDefault="00213D41" w:rsidP="00213D41">
      <w:r>
        <w:t xml:space="preserve">10  ktorí hovoria vidiacim videnia: </w:t>
      </w:r>
      <w:proofErr w:type="spellStart"/>
      <w:r w:rsidRPr="008028CC">
        <w:rPr>
          <w:b/>
        </w:rPr>
        <w:t>Nevidzte</w:t>
      </w:r>
      <w:proofErr w:type="spellEnd"/>
      <w:r>
        <w:t xml:space="preserve">! a tým, ktorí zrú, prorokom: </w:t>
      </w:r>
      <w:r w:rsidRPr="008028CC">
        <w:rPr>
          <w:b/>
        </w:rPr>
        <w:t>Nezrite</w:t>
      </w:r>
      <w:r>
        <w:t xml:space="preserve"> </w:t>
      </w:r>
      <w:r w:rsidRPr="008028CC">
        <w:rPr>
          <w:b/>
        </w:rPr>
        <w:t>nám toho, čo je pravé!</w:t>
      </w:r>
      <w:r>
        <w:t xml:space="preserve"> Hovorte nám hladké </w:t>
      </w:r>
      <w:proofErr w:type="spellStart"/>
      <w:r>
        <w:t>pochlebenstvá</w:t>
      </w:r>
      <w:proofErr w:type="spellEnd"/>
      <w:r>
        <w:t>, zrite príjemné veci klamné;</w:t>
      </w:r>
    </w:p>
    <w:p w:rsidR="00213D41" w:rsidRDefault="00213D41" w:rsidP="00213D41">
      <w:r>
        <w:t>11  </w:t>
      </w:r>
      <w:r w:rsidRPr="008028CC">
        <w:rPr>
          <w:b/>
          <w:color w:val="2E74B5" w:themeColor="accent1" w:themeShade="BF"/>
        </w:rPr>
        <w:t xml:space="preserve">vybočte z cesty, odchýľte sa od </w:t>
      </w:r>
      <w:proofErr w:type="spellStart"/>
      <w:r w:rsidRPr="008028CC">
        <w:rPr>
          <w:b/>
          <w:color w:val="2E74B5" w:themeColor="accent1" w:themeShade="BF"/>
        </w:rPr>
        <w:t>stezky</w:t>
      </w:r>
      <w:proofErr w:type="spellEnd"/>
      <w:r w:rsidRPr="008028CC">
        <w:rPr>
          <w:b/>
          <w:color w:val="2E74B5" w:themeColor="accent1" w:themeShade="BF"/>
        </w:rPr>
        <w:t xml:space="preserve">; urobte to, aby zmizol </w:t>
      </w:r>
      <w:proofErr w:type="spellStart"/>
      <w:r w:rsidRPr="008028CC">
        <w:rPr>
          <w:b/>
          <w:color w:val="2E74B5" w:themeColor="accent1" w:themeShade="BF"/>
        </w:rPr>
        <w:t>zpred</w:t>
      </w:r>
      <w:proofErr w:type="spellEnd"/>
      <w:r w:rsidRPr="008028CC">
        <w:rPr>
          <w:b/>
          <w:color w:val="2E74B5" w:themeColor="accent1" w:themeShade="BF"/>
        </w:rPr>
        <w:t xml:space="preserve"> našej tvári Svätý Izraelov</w:t>
      </w:r>
      <w:r>
        <w:t>!</w:t>
      </w:r>
    </w:p>
    <w:p w:rsidR="00213D41" w:rsidRDefault="00213D41" w:rsidP="00213D41">
      <w:r w:rsidRPr="008028CC">
        <w:rPr>
          <w:u w:val="single"/>
        </w:rPr>
        <w:lastRenderedPageBreak/>
        <w:t>Izaiáš 30:15</w:t>
      </w:r>
      <w:r>
        <w:t xml:space="preserve">  </w:t>
      </w:r>
      <w:r w:rsidRPr="008028CC">
        <w:rPr>
          <w:b/>
        </w:rPr>
        <w:t>Lebo takto hovorí Pán Hospodin, Svätý Izraelov: Keď sa obrátite a upokojíte sa, budete zachránení; v utíšení sa a v dúfaní bude vaša sila</w:t>
      </w:r>
      <w:r>
        <w:t>. Ale nechcete,</w:t>
      </w:r>
    </w:p>
    <w:p w:rsidR="00213D41" w:rsidRDefault="00213D41" w:rsidP="00213D41">
      <w:r>
        <w:t>16  lež hovoríte: Nie, ale na koňoch utečieme. Preto aj budete utekať! Na rýchlych ujdeme. Preto aj budú rýchli tí, ktorí vás budú stíhať.</w:t>
      </w:r>
    </w:p>
    <w:p w:rsidR="00213D41" w:rsidRDefault="00213D41" w:rsidP="00213D41">
      <w:r>
        <w:t xml:space="preserve">17  Jeden tisíc pred okríknutím jedného, pred okríknutím piatich budete utekať, dokiaľ len nezostanete </w:t>
      </w:r>
      <w:proofErr w:type="spellStart"/>
      <w:r>
        <w:t>jako</w:t>
      </w:r>
      <w:proofErr w:type="spellEnd"/>
      <w:r>
        <w:t xml:space="preserve"> stĺp na temene vrchu a </w:t>
      </w:r>
      <w:proofErr w:type="spellStart"/>
      <w:r>
        <w:t>jako</w:t>
      </w:r>
      <w:proofErr w:type="spellEnd"/>
      <w:r>
        <w:t xml:space="preserve"> prápor na kopci.</w:t>
      </w:r>
    </w:p>
    <w:p w:rsidR="00213D41" w:rsidRDefault="00213D41" w:rsidP="00DA0313">
      <w:r>
        <w:t>18  </w:t>
      </w:r>
      <w:r w:rsidRPr="008028CC">
        <w:rPr>
          <w:color w:val="2E74B5" w:themeColor="accent1" w:themeShade="BF"/>
        </w:rPr>
        <w:t>A preto bude očakávať Hospodin, aby sa zmiloval nad vami, a preto sa vyvýši, aby sa zľutoval nad vam</w:t>
      </w:r>
      <w:r>
        <w:t>i - ; lebo Hospodin je Bohom súdu. Blahoslavení sú všetci, ktorí očakávajú na neho.</w:t>
      </w:r>
      <w:bookmarkStart w:id="0" w:name="_GoBack"/>
      <w:bookmarkEnd w:id="0"/>
    </w:p>
    <w:sectPr w:rsidR="00213D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313"/>
    <w:rsid w:val="001D4D71"/>
    <w:rsid w:val="00213D41"/>
    <w:rsid w:val="00DA0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5798C"/>
  <w15:chartTrackingRefBased/>
  <w15:docId w15:val="{22E6BDA8-3264-4AF7-90A0-202358B39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A03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A03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469</Words>
  <Characters>2677</Characters>
  <Application>Microsoft Office Word</Application>
  <DocSecurity>0</DocSecurity>
  <Lines>22</Lines>
  <Paragraphs>6</Paragraphs>
  <ScaleCrop>false</ScaleCrop>
  <Company/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K.C. Prielom</dc:creator>
  <cp:keywords/>
  <dc:description/>
  <cp:lastModifiedBy>K.C. Prielom</cp:lastModifiedBy>
  <cp:revision>2</cp:revision>
  <cp:lastPrinted>2020-11-22T07:41:00Z</cp:lastPrinted>
  <dcterms:created xsi:type="dcterms:W3CDTF">2020-11-22T07:31:00Z</dcterms:created>
  <dcterms:modified xsi:type="dcterms:W3CDTF">2020-11-22T08:40:00Z</dcterms:modified>
</cp:coreProperties>
</file>